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5F7C8">
      <w:pPr>
        <w:jc w:val="center"/>
        <w:rPr>
          <w:b/>
          <w:sz w:val="26"/>
          <w:szCs w:val="26"/>
        </w:rPr>
      </w:pPr>
    </w:p>
    <w:p w14:paraId="1CC8A9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EXISTÊNCIA DA LISTA DE TERCEIRIZADOS</w:t>
      </w:r>
    </w:p>
    <w:p w14:paraId="00000004">
      <w:pPr>
        <w:rPr>
          <w:sz w:val="26"/>
          <w:szCs w:val="26"/>
        </w:rPr>
      </w:pPr>
    </w:p>
    <w:p w14:paraId="000000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Nubiely Flávia de Lima Carvalho, brasileira, casada, portadora do RG nº 3967377 e do CPF nº 765.469.262 – 53, residente e domiciliada à Rua Constância Lino, Qd: 74, Lt: 47, Setor Novo Horizonte III, </w:t>
      </w:r>
      <w:r>
        <w:rPr>
          <w:sz w:val="26"/>
          <w:szCs w:val="26"/>
          <w:lang w:val="pt-BR"/>
        </w:rPr>
        <w:t>Canaã</w:t>
      </w:r>
      <w:r>
        <w:rPr>
          <w:sz w:val="26"/>
          <w:szCs w:val="26"/>
        </w:rPr>
        <w:t xml:space="preserve"> dos Carajás – PA, na qualidade Chefe de Recursos Humanos da Câmara Municipal de Canaã dos Carajás, DECLARO, para os devidos fins de direito e a quem possa interessar, a existência de informações da lista de terceirizados classificados nos últimos 03 (três) meses. </w:t>
      </w:r>
    </w:p>
    <w:p w14:paraId="1E882D4C">
      <w:pPr>
        <w:jc w:val="both"/>
        <w:rPr>
          <w:sz w:val="26"/>
          <w:szCs w:val="26"/>
        </w:rPr>
      </w:pPr>
    </w:p>
    <w:p w14:paraId="12F81F0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Dados da empresa: </w:t>
      </w:r>
      <w:r>
        <w:rPr>
          <w:sz w:val="26"/>
          <w:szCs w:val="26"/>
        </w:rPr>
        <w:t>MANANCIAL LOCAÇÕES E SERVIÇOS LTDA.</w:t>
      </w:r>
    </w:p>
    <w:p w14:paraId="53CA41C7">
      <w:pPr>
        <w:jc w:val="both"/>
        <w:rPr>
          <w:sz w:val="26"/>
          <w:szCs w:val="26"/>
        </w:rPr>
      </w:pPr>
      <w:r>
        <w:rPr>
          <w:sz w:val="26"/>
          <w:szCs w:val="26"/>
        </w:rPr>
        <w:t>CNPJ: 44.614.096/0001 – 53</w:t>
      </w:r>
    </w:p>
    <w:p w14:paraId="581FB9F1">
      <w:pPr>
        <w:jc w:val="both"/>
        <w:rPr>
          <w:sz w:val="26"/>
          <w:szCs w:val="26"/>
        </w:rPr>
      </w:pPr>
    </w:p>
    <w:p w14:paraId="2B569209">
      <w:pPr>
        <w:jc w:val="both"/>
        <w:rPr>
          <w:rFonts w:hint="default"/>
          <w:b/>
          <w:sz w:val="26"/>
          <w:szCs w:val="26"/>
          <w:lang w:val="pt-BR"/>
        </w:rPr>
      </w:pPr>
    </w:p>
    <w:p w14:paraId="1572D4DC">
      <w:pPr>
        <w:jc w:val="both"/>
        <w:rPr>
          <w:b/>
          <w:sz w:val="26"/>
          <w:szCs w:val="26"/>
        </w:rPr>
      </w:pPr>
      <w:r>
        <w:rPr>
          <w:rFonts w:hint="default"/>
          <w:b/>
          <w:sz w:val="26"/>
          <w:szCs w:val="26"/>
          <w:lang w:val="pt-BR"/>
        </w:rPr>
        <w:t>Março</w:t>
      </w:r>
      <w:r>
        <w:rPr>
          <w:b/>
          <w:sz w:val="26"/>
          <w:szCs w:val="26"/>
        </w:rPr>
        <w:t>/202</w:t>
      </w:r>
      <w:r>
        <w:rPr>
          <w:rFonts w:hint="default"/>
          <w:b/>
          <w:sz w:val="26"/>
          <w:szCs w:val="26"/>
          <w:lang w:val="pt-BR"/>
        </w:rPr>
        <w:t>5</w:t>
      </w:r>
    </w:p>
    <w:p w14:paraId="1F17D227">
      <w:pPr>
        <w:jc w:val="both"/>
        <w:rPr>
          <w:b/>
          <w:sz w:val="26"/>
          <w:szCs w:val="26"/>
        </w:rPr>
      </w:pPr>
    </w:p>
    <w:tbl>
      <w:tblPr>
        <w:tblStyle w:val="9"/>
        <w:tblW w:w="9067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60"/>
        <w:gridCol w:w="3907"/>
      </w:tblGrid>
      <w:tr w14:paraId="3AF564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D4F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4EB2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CARGO</w:t>
            </w:r>
          </w:p>
        </w:tc>
      </w:tr>
      <w:tr w14:paraId="2670A3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CD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JOSE FERREIRA DE SOUSA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E4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VIGIA</w:t>
            </w:r>
          </w:p>
        </w:tc>
      </w:tr>
      <w:tr w14:paraId="6F9525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9C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RAISSA DE OLIVEIRA ANDRADE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1E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AUXILIAR ADMINISTRATIVO </w:t>
            </w:r>
          </w:p>
        </w:tc>
      </w:tr>
      <w:tr w14:paraId="7D1400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9BA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LIDIANE SILVA TEIXEIRA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4F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AUXILIAR ADMINISTRATIVO </w:t>
            </w:r>
          </w:p>
        </w:tc>
      </w:tr>
      <w:tr w14:paraId="4F22DB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6F8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  <w:t>R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AQUEL PEREIRA FREIRE DE OLIVEIRA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70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AUXILIAR ADMINISTRATIVO</w:t>
            </w:r>
          </w:p>
        </w:tc>
      </w:tr>
      <w:tr w14:paraId="4B66C8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B1D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MARCOS FELLIPE REIS LINO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D16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AUXILIAR ADMINISTRATIVO</w:t>
            </w:r>
          </w:p>
        </w:tc>
      </w:tr>
      <w:tr w14:paraId="50A94E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06C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CAMILA CONCEIÇÃO AQUINO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BDD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LIDER DE EQUIPE</w:t>
            </w:r>
          </w:p>
        </w:tc>
      </w:tr>
      <w:tr w14:paraId="5A2E0B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60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LEUDENIR ALVES SOUSA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7D8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ALMOXARIFE</w:t>
            </w:r>
          </w:p>
        </w:tc>
      </w:tr>
      <w:tr w14:paraId="682ADB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D9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LUCAS MONTEIRO SOARES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69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AUXILIAR ADMINISTRATIVO</w:t>
            </w:r>
          </w:p>
        </w:tc>
      </w:tr>
      <w:tr w14:paraId="072775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1C9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GABRIELA DE ANDRADE SILVA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CF4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AUXILIAR ADMINISTRATIVO </w:t>
            </w:r>
          </w:p>
        </w:tc>
      </w:tr>
      <w:tr w14:paraId="12A165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0FA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KEZIA OLIVEIRA DOS SANTOS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AA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ALMOXARIFE </w:t>
            </w:r>
          </w:p>
        </w:tc>
      </w:tr>
      <w:tr w14:paraId="19F0E9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FC3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VALÉRIA MENDES DA SILVA 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81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LIDER DE EQUIPE </w:t>
            </w:r>
          </w:p>
        </w:tc>
      </w:tr>
      <w:tr w14:paraId="12D4E7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235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PEDRO AMÉRICO DE OLIVEIRA JÚNIOR 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54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Arial" w:hAnsi="Arial" w:eastAsia="Times New Roman" w:cs="Arial"/>
                <w:sz w:val="22"/>
                <w:szCs w:val="22"/>
                <w:lang w:val="pt-BR" w:eastAsia="pt-BR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VIGIA </w:t>
            </w:r>
          </w:p>
        </w:tc>
      </w:tr>
      <w:tr w14:paraId="7F98DF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DAC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  <w:t>EVA GOMES VIEIRA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51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  <w:t>VIGIA</w:t>
            </w:r>
          </w:p>
        </w:tc>
      </w:tr>
      <w:tr w14:paraId="722F0C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13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  <w:t>EDSON ADEMAR DE SOUSA REIS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8D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  <w:t>VIGIA</w:t>
            </w:r>
          </w:p>
        </w:tc>
      </w:tr>
      <w:tr w14:paraId="1044D7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D0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pt-BR" w:eastAsia="zh-CN" w:bidi="ar"/>
              </w:rPr>
              <w:t>ANA PAULA DE SOUSA PEREIRA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C9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Arial" w:hAnsi="Arial" w:eastAsia="Times New Roman" w:cs="Arial"/>
                <w:sz w:val="22"/>
                <w:szCs w:val="22"/>
                <w:lang w:val="pt-BR" w:eastAsia="zh-CN" w:bidi="ar-SA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AUXILIAR ADMINISTRATIVO</w:t>
            </w:r>
          </w:p>
        </w:tc>
      </w:tr>
    </w:tbl>
    <w:p w14:paraId="38C2E182">
      <w:pPr>
        <w:jc w:val="both"/>
      </w:pPr>
    </w:p>
    <w:p w14:paraId="46826045">
      <w:pPr>
        <w:jc w:val="both"/>
        <w:rPr>
          <w:sz w:val="26"/>
          <w:szCs w:val="26"/>
        </w:rPr>
      </w:pPr>
    </w:p>
    <w:p w14:paraId="1FC5D3CB">
      <w:pPr>
        <w:jc w:val="both"/>
        <w:rPr>
          <w:sz w:val="26"/>
          <w:szCs w:val="26"/>
        </w:rPr>
      </w:pPr>
    </w:p>
    <w:p w14:paraId="4F394A6F">
      <w:pPr>
        <w:jc w:val="both"/>
        <w:rPr>
          <w:sz w:val="26"/>
          <w:szCs w:val="26"/>
        </w:rPr>
      </w:pPr>
    </w:p>
    <w:p w14:paraId="14DCEB1D">
      <w:pPr>
        <w:jc w:val="both"/>
        <w:rPr>
          <w:sz w:val="26"/>
          <w:szCs w:val="26"/>
        </w:rPr>
      </w:pPr>
    </w:p>
    <w:p w14:paraId="51A64706">
      <w:pPr>
        <w:jc w:val="both"/>
        <w:rPr>
          <w:sz w:val="26"/>
          <w:szCs w:val="26"/>
        </w:rPr>
      </w:pPr>
    </w:p>
    <w:p w14:paraId="168D5D78">
      <w:pPr>
        <w:rPr>
          <w:sz w:val="24"/>
          <w:szCs w:val="24"/>
        </w:rPr>
      </w:pPr>
      <w:r>
        <w:rPr>
          <w:b/>
          <w:sz w:val="26"/>
          <w:szCs w:val="26"/>
        </w:rPr>
        <w:t xml:space="preserve">Dados da empresa: </w:t>
      </w:r>
      <w:r>
        <w:rPr>
          <w:sz w:val="24"/>
          <w:szCs w:val="24"/>
        </w:rPr>
        <w:t>WEK ENTREGAS E SERVIÇOS EIRELI</w:t>
      </w:r>
    </w:p>
    <w:p w14:paraId="5D3876C3">
      <w:pPr>
        <w:rPr>
          <w:sz w:val="24"/>
          <w:szCs w:val="24"/>
        </w:rPr>
      </w:pPr>
      <w:r>
        <w:rPr>
          <w:sz w:val="24"/>
          <w:szCs w:val="24"/>
        </w:rPr>
        <w:t>CNPJ: 11.566.218/0001-24</w:t>
      </w:r>
    </w:p>
    <w:tbl>
      <w:tblPr>
        <w:tblStyle w:val="9"/>
        <w:tblW w:w="8789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16"/>
        <w:gridCol w:w="2773"/>
      </w:tblGrid>
      <w:tr w14:paraId="5BC3E2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BEF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0" w:name="_Hlk153793612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7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D88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CARGO</w:t>
            </w:r>
          </w:p>
        </w:tc>
      </w:tr>
      <w:tr w14:paraId="5DCD42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AF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bookmarkStart w:id="1" w:name="_GoBack" w:colFirst="0" w:colLast="1"/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ALINE BARROS DA COSTA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0B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1B8A6A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63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 RITA MARINHO DOS SANTOS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8C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COZINHEIRA</w:t>
            </w:r>
          </w:p>
        </w:tc>
      </w:tr>
      <w:tr w14:paraId="7A764E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28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ANTONIO CARLOS FERREIRA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C7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230B8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E3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CLEUSIA DA CRUZ SANTOS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3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2C1108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654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DJAMARA DE SOUSA ARAUJO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A1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0D967D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76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EDINA FREITAS GOMES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61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533382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0E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ELENILDE TEIXEIRA LIMA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F0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11ED25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E9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ELISANGELA DANIELA ROCHA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68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37097B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70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ELOIZA RODRIGUES ARAUJO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77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COPEIRA</w:t>
            </w:r>
          </w:p>
        </w:tc>
      </w:tr>
      <w:tr w14:paraId="700566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B3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JOANA DARK DA SILVA LIMA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87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0EE0E0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96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KATIA NASCIMENTO CONCEIÇÃO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B0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COPEIRA</w:t>
            </w:r>
          </w:p>
        </w:tc>
      </w:tr>
      <w:tr w14:paraId="7429A2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363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KERLINATE DA SILVA FERNANDES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7D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1A2E37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54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MAIZA SILVA SANTOS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C5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41CFE3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0B2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MARIA ANTONIA DOS ANJOS MARTINS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0B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COZINHEIRA</w:t>
            </w:r>
          </w:p>
        </w:tc>
      </w:tr>
      <w:tr w14:paraId="3F69EC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8D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MARIA ARLETE BATISTA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1E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COPEIRA</w:t>
            </w:r>
          </w:p>
        </w:tc>
      </w:tr>
      <w:tr w14:paraId="1215CA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77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MARIA DOS SANTOS LIMA DE SOUSA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62F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COZINHEIRA</w:t>
            </w:r>
          </w:p>
        </w:tc>
      </w:tr>
      <w:tr w14:paraId="0291B9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83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MARIA SELMA CONCEIÇÃO SILVA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AA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5743F8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5A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NEIDE DE SOUZA MOURA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E4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179339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7A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PHAMMELA FERNANDA SOUZA CRUZ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3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787884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22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RAIANE  DA SILVA SANTOS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8D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101823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35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RAIMUNDA DE ALMEIDA DA CONCEIÇÃO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63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79D837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1FE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SILVANE FONTENELLE PINTO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1D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53F55E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29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SOLANGE VEIGA BRITO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3C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tr w14:paraId="7ECC8E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  <w:jc w:val="center"/>
        </w:trPr>
        <w:tc>
          <w:tcPr>
            <w:tcW w:w="6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42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TELMA SANTIAGO DA SILVA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E3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Times New Roman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2"/>
                <w:szCs w:val="22"/>
                <w:lang w:val="pt-BR"/>
              </w:rPr>
              <w:t>ASG</w:t>
            </w:r>
          </w:p>
        </w:tc>
      </w:tr>
      <w:bookmarkEnd w:id="1"/>
      <w:bookmarkEnd w:id="0"/>
    </w:tbl>
    <w:p w14:paraId="66A8606B">
      <w:pPr>
        <w:jc w:val="both"/>
        <w:rPr>
          <w:sz w:val="10"/>
          <w:szCs w:val="10"/>
        </w:rPr>
      </w:pPr>
    </w:p>
    <w:p w14:paraId="00000008">
      <w:pPr>
        <w:jc w:val="both"/>
        <w:rPr>
          <w:sz w:val="26"/>
          <w:szCs w:val="26"/>
        </w:rPr>
      </w:pPr>
      <w:r>
        <w:rPr>
          <w:sz w:val="26"/>
          <w:szCs w:val="26"/>
        </w:rPr>
        <w:t>Declaro, ainda, que a informação aqui prestada é verdadeira e precisa, sob as penalidades da lei.</w:t>
      </w:r>
    </w:p>
    <w:p w14:paraId="3C905F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20E9C17">
      <w:pPr>
        <w:jc w:val="both"/>
        <w:rPr>
          <w:sz w:val="26"/>
          <w:szCs w:val="26"/>
        </w:rPr>
      </w:pPr>
    </w:p>
    <w:p w14:paraId="28F195A2">
      <w:pPr>
        <w:jc w:val="both"/>
        <w:rPr>
          <w:sz w:val="26"/>
          <w:szCs w:val="26"/>
        </w:rPr>
      </w:pPr>
      <w:r>
        <w:rPr>
          <w:sz w:val="26"/>
          <w:szCs w:val="26"/>
        </w:rPr>
        <w:t>Sem mais para o momento,</w:t>
      </w:r>
    </w:p>
    <w:p w14:paraId="4E737517">
      <w:pPr>
        <w:jc w:val="right"/>
        <w:rPr>
          <w:sz w:val="26"/>
          <w:szCs w:val="26"/>
        </w:rPr>
      </w:pPr>
    </w:p>
    <w:p w14:paraId="0000000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Canaã dos Carajás - PA, </w:t>
      </w:r>
      <w:r>
        <w:rPr>
          <w:rFonts w:hint="default"/>
          <w:sz w:val="26"/>
          <w:szCs w:val="26"/>
          <w:lang w:val="pt-BR"/>
        </w:rPr>
        <w:t xml:space="preserve">31 </w:t>
      </w:r>
      <w:r>
        <w:rPr>
          <w:sz w:val="26"/>
          <w:szCs w:val="26"/>
        </w:rPr>
        <w:t xml:space="preserve">de </w:t>
      </w:r>
      <w:r>
        <w:rPr>
          <w:rFonts w:hint="default"/>
          <w:sz w:val="26"/>
          <w:szCs w:val="26"/>
          <w:lang w:val="pt-BR"/>
        </w:rPr>
        <w:t xml:space="preserve">março </w:t>
      </w:r>
      <w:r>
        <w:rPr>
          <w:sz w:val="26"/>
          <w:szCs w:val="26"/>
        </w:rPr>
        <w:t>de 202</w:t>
      </w:r>
      <w:r>
        <w:rPr>
          <w:rFonts w:hint="default"/>
          <w:sz w:val="26"/>
          <w:szCs w:val="26"/>
          <w:lang w:val="pt-BR"/>
        </w:rPr>
        <w:t>5</w:t>
      </w:r>
      <w:r>
        <w:rPr>
          <w:sz w:val="26"/>
          <w:szCs w:val="26"/>
        </w:rPr>
        <w:t>.</w:t>
      </w:r>
    </w:p>
    <w:p w14:paraId="00000011">
      <w:pPr>
        <w:rPr>
          <w:sz w:val="26"/>
          <w:szCs w:val="26"/>
        </w:rPr>
      </w:pPr>
    </w:p>
    <w:p w14:paraId="0000001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53293C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Nubiely Flavia de Lima Carvalho</w:t>
      </w:r>
    </w:p>
    <w:p w14:paraId="7006EE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Chefe de RH</w:t>
      </w:r>
    </w:p>
    <w:p w14:paraId="7C22DE0C">
      <w:pPr>
        <w:jc w:val="center"/>
        <w:rPr>
          <w:rFonts w:hint="default"/>
          <w:b/>
          <w:bCs w:val="0"/>
          <w:sz w:val="20"/>
          <w:szCs w:val="20"/>
          <w:lang w:val="pt-BR"/>
        </w:rPr>
      </w:pPr>
      <w:r>
        <w:rPr>
          <w:b/>
          <w:sz w:val="20"/>
          <w:szCs w:val="20"/>
        </w:rPr>
        <w:t>Portaria 005/202</w:t>
      </w:r>
      <w:r>
        <w:rPr>
          <w:rFonts w:hint="default"/>
          <w:b/>
          <w:sz w:val="20"/>
          <w:szCs w:val="20"/>
          <w:lang w:val="pt-BR"/>
        </w:rPr>
        <w:t>5</w:t>
      </w:r>
    </w:p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ndalus">
    <w:altName w:val="Arial"/>
    <w:panose1 w:val="00000000000000000000"/>
    <w:charset w:val="00"/>
    <w:family w:val="roman"/>
    <w:pitch w:val="default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71697">
    <w:pPr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</w:t>
    </w:r>
  </w:p>
  <w:p w14:paraId="3FEA6E81">
    <w:pPr>
      <w:pStyle w:val="12"/>
      <w:numPr>
        <w:ilvl w:val="0"/>
        <w:numId w:val="1"/>
      </w:numPr>
      <w:tabs>
        <w:tab w:val="left" w:pos="0"/>
        <w:tab w:val="clear" w:pos="720"/>
      </w:tabs>
      <w:ind w:left="284" w:hanging="284"/>
      <w:rPr>
        <w:sz w:val="18"/>
        <w:szCs w:val="18"/>
        <w:lang w:val="zh-CN"/>
      </w:rPr>
    </w:pPr>
    <w:r>
      <w:rPr>
        <w:sz w:val="18"/>
        <w:szCs w:val="18"/>
      </w:rPr>
      <w:t xml:space="preserve">Av. José Maria Primo, s/nº, Ouro Preto, </w:t>
    </w:r>
    <w:r>
      <w:rPr>
        <w:sz w:val="18"/>
        <w:szCs w:val="18"/>
        <w:lang w:val="zh-CN"/>
      </w:rPr>
      <w:t>Canaã dos Carajás – PA</w:t>
    </w:r>
  </w:p>
  <w:p w14:paraId="116E7981">
    <w:pPr>
      <w:pStyle w:val="12"/>
      <w:rPr>
        <w:sz w:val="18"/>
        <w:szCs w:val="18"/>
      </w:rPr>
    </w:pPr>
    <w:r>
      <w:rPr>
        <w:sz w:val="18"/>
        <w:szCs w:val="18"/>
      </w:rPr>
      <w:drawing>
        <wp:inline distT="0" distB="0" distL="0" distR="0">
          <wp:extent cx="76200" cy="762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zh-CN"/>
      </w:rPr>
      <w:t>094 3392-4545</w:t>
    </w:r>
    <w:r>
      <w:rPr>
        <w:sz w:val="18"/>
        <w:szCs w:val="18"/>
      </w:rPr>
      <w:t xml:space="preserve"> / 0800 543 4448</w:t>
    </w:r>
  </w:p>
  <w:p w14:paraId="0A5ED480">
    <w:pPr>
      <w:pStyle w:val="12"/>
      <w:rPr>
        <w:sz w:val="18"/>
        <w:szCs w:val="18"/>
        <w:lang w:val="zh-CN"/>
      </w:rPr>
    </w:pPr>
    <w:r>
      <w:rPr>
        <w:sz w:val="18"/>
        <w:szCs w:val="18"/>
      </w:rPr>
      <w:drawing>
        <wp:inline distT="0" distB="0" distL="0" distR="0">
          <wp:extent cx="95250" cy="85725"/>
          <wp:effectExtent l="0" t="0" r="0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zh-CN"/>
      </w:rPr>
      <w:t>www.canadoscarajas.pa.leg.br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69AEC">
    <w:pPr>
      <w:tabs>
        <w:tab w:val="left" w:pos="8789"/>
      </w:tabs>
      <w:spacing w:line="240" w:lineRule="auto"/>
      <w:jc w:val="center"/>
      <w:rPr>
        <w:rFonts w:ascii="Andalus" w:hAnsi="Andalus" w:eastAsia="Times New Roman" w:cs="Andalus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0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-16510</wp:posOffset>
          </wp:positionV>
          <wp:extent cx="914400" cy="93916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9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sz w:val="20"/>
        <w:szCs w:val="24"/>
      </w:rPr>
      <w:t>Estado do Pará</w:t>
    </w:r>
  </w:p>
  <w:p w14:paraId="3781F9C5">
    <w:pPr>
      <w:tabs>
        <w:tab w:val="center" w:pos="7088"/>
      </w:tabs>
      <w:spacing w:line="240" w:lineRule="auto"/>
      <w:jc w:val="center"/>
      <w:rPr>
        <w:rFonts w:ascii="Times New Roman" w:hAnsi="Times New Roman" w:eastAsia="Times New Roman" w:cs="Times New Roman"/>
        <w:b/>
        <w:sz w:val="20"/>
        <w:szCs w:val="24"/>
      </w:rPr>
    </w:pPr>
    <w:r>
      <w:rPr>
        <w:rFonts w:ascii="Times New Roman" w:hAnsi="Times New Roman" w:eastAsia="Times New Roman" w:cs="Times New Roman"/>
        <w:b/>
        <w:sz w:val="20"/>
        <w:szCs w:val="24"/>
      </w:rPr>
      <w:t>GOVERNO MUNICIPAL DE CANAÃ DOS CARAJAS</w:t>
    </w:r>
  </w:p>
  <w:p w14:paraId="1057D096">
    <w:pPr>
      <w:tabs>
        <w:tab w:val="center" w:pos="7088"/>
      </w:tabs>
      <w:spacing w:line="240" w:lineRule="auto"/>
      <w:jc w:val="center"/>
      <w:rPr>
        <w:rFonts w:ascii="Times New Roman" w:hAnsi="Times New Roman" w:eastAsia="Times New Roman" w:cs="Times New Roman"/>
        <w:b/>
        <w:sz w:val="20"/>
        <w:szCs w:val="24"/>
      </w:rPr>
    </w:pPr>
    <w:r>
      <w:rPr>
        <w:rFonts w:ascii="Times New Roman" w:hAnsi="Times New Roman" w:eastAsia="Times New Roman" w:cs="Times New Roman"/>
        <w:b/>
        <w:sz w:val="20"/>
        <w:szCs w:val="24"/>
      </w:rPr>
      <w:t>CÂMARA MUNICIPAL / PODER LEGISLATIVO</w:t>
    </w:r>
  </w:p>
  <w:p w14:paraId="13E9D20D">
    <w:pPr>
      <w:tabs>
        <w:tab w:val="center" w:pos="7088"/>
        <w:tab w:val="right" w:pos="8504"/>
      </w:tabs>
      <w:spacing w:line="240" w:lineRule="auto"/>
      <w:jc w:val="center"/>
      <w:rPr>
        <w:rFonts w:ascii="Times New Roman" w:hAnsi="Times New Roman" w:eastAsia="Times New Roman" w:cs="Times New Roman"/>
        <w:b/>
        <w:sz w:val="20"/>
        <w:szCs w:val="24"/>
      </w:rPr>
    </w:pPr>
    <w:r>
      <w:rPr>
        <w:rFonts w:ascii="Times New Roman" w:hAnsi="Times New Roman" w:eastAsia="Times New Roman" w:cs="Times New Roman"/>
        <w:b/>
        <w:sz w:val="20"/>
        <w:szCs w:val="24"/>
      </w:rPr>
      <w:t>CNPJ: 01.613.324/0001-68</w:t>
    </w:r>
  </w:p>
  <w:p w14:paraId="0C2C021C">
    <w:pPr>
      <w:tabs>
        <w:tab w:val="center" w:pos="7088"/>
        <w:tab w:val="right" w:pos="8504"/>
      </w:tabs>
      <w:spacing w:line="240" w:lineRule="auto"/>
      <w:jc w:val="center"/>
      <w:rPr>
        <w:rFonts w:ascii="Times New Roman" w:hAnsi="Times New Roman" w:eastAsia="Times New Roman" w:cs="Times New Roman"/>
        <w:b/>
        <w:sz w:val="20"/>
        <w:szCs w:val="24"/>
      </w:rPr>
    </w:pPr>
    <w:r>
      <w:rPr>
        <w:rFonts w:ascii="Times New Roman" w:hAnsi="Times New Roman" w:eastAsia="Times New Roman" w:cs="Times New Roman"/>
        <w:b/>
        <w:sz w:val="20"/>
        <w:szCs w:val="24"/>
      </w:rPr>
      <w:t>Canaã dos Carajás / Pará</w:t>
    </w:r>
  </w:p>
  <w:p w14:paraId="0F59A74B">
    <w:pPr>
      <w:tabs>
        <w:tab w:val="center" w:pos="7088"/>
        <w:tab w:val="right" w:pos="8504"/>
      </w:tabs>
      <w:spacing w:line="240" w:lineRule="auto"/>
      <w:jc w:val="center"/>
      <w:rPr>
        <w:rFonts w:ascii="Times New Roman" w:hAnsi="Times New Roman" w:eastAsia="Times New Roman" w:cs="Times New Roman"/>
        <w:b/>
        <w:sz w:val="20"/>
        <w:szCs w:val="24"/>
      </w:rPr>
    </w:pPr>
    <w:r>
      <w:rPr>
        <w:rFonts w:ascii="Times New Roman" w:hAnsi="Times New Roman" w:eastAsia="Times New Roman" w:cs="Times New Roman"/>
        <w:b/>
        <w:sz w:val="20"/>
        <w:szCs w:val="24"/>
      </w:rPr>
      <w:t>Recursos Humanos</w:t>
    </w:r>
  </w:p>
  <w:p w14:paraId="5DD22F45">
    <w:pPr>
      <w:pStyle w:val="11"/>
    </w:pP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9px;height:23px" o:bullet="t">
        <v:imagedata r:id="rId1" o:title=""/>
      </v:shape>
    </w:pict>
  </w:numPicBullet>
  <w:abstractNum w:abstractNumId="0">
    <w:nsid w:val="6D8F5966"/>
    <w:multiLevelType w:val="multilevel"/>
    <w:tmpl w:val="6D8F5966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32"/>
    <w:rsid w:val="000110F2"/>
    <w:rsid w:val="000140D7"/>
    <w:rsid w:val="00044ACD"/>
    <w:rsid w:val="000900E4"/>
    <w:rsid w:val="000919F2"/>
    <w:rsid w:val="000C77A3"/>
    <w:rsid w:val="000D25BF"/>
    <w:rsid w:val="000E1F10"/>
    <w:rsid w:val="000F0D4B"/>
    <w:rsid w:val="001313CB"/>
    <w:rsid w:val="00160485"/>
    <w:rsid w:val="0018021D"/>
    <w:rsid w:val="001B5A33"/>
    <w:rsid w:val="001C4840"/>
    <w:rsid w:val="001C54F1"/>
    <w:rsid w:val="002963AB"/>
    <w:rsid w:val="002E2B28"/>
    <w:rsid w:val="002F0B61"/>
    <w:rsid w:val="00344887"/>
    <w:rsid w:val="00393CBD"/>
    <w:rsid w:val="003A0A25"/>
    <w:rsid w:val="003A3F5E"/>
    <w:rsid w:val="0045131D"/>
    <w:rsid w:val="004D7692"/>
    <w:rsid w:val="00554078"/>
    <w:rsid w:val="00561051"/>
    <w:rsid w:val="00563D47"/>
    <w:rsid w:val="00587996"/>
    <w:rsid w:val="005925D7"/>
    <w:rsid w:val="005B2667"/>
    <w:rsid w:val="005C4DB4"/>
    <w:rsid w:val="005D7BCF"/>
    <w:rsid w:val="00617CEC"/>
    <w:rsid w:val="00622688"/>
    <w:rsid w:val="0065725E"/>
    <w:rsid w:val="00663934"/>
    <w:rsid w:val="0068686F"/>
    <w:rsid w:val="00687DA7"/>
    <w:rsid w:val="006A1F00"/>
    <w:rsid w:val="006B78C7"/>
    <w:rsid w:val="006D6C2E"/>
    <w:rsid w:val="007053F5"/>
    <w:rsid w:val="007137B5"/>
    <w:rsid w:val="0074622B"/>
    <w:rsid w:val="00755D16"/>
    <w:rsid w:val="00763F02"/>
    <w:rsid w:val="007A321C"/>
    <w:rsid w:val="007B1841"/>
    <w:rsid w:val="008258AC"/>
    <w:rsid w:val="00874E42"/>
    <w:rsid w:val="008A483C"/>
    <w:rsid w:val="008B12F4"/>
    <w:rsid w:val="008C2E7C"/>
    <w:rsid w:val="008C386B"/>
    <w:rsid w:val="008F1D24"/>
    <w:rsid w:val="00957DFC"/>
    <w:rsid w:val="00970B48"/>
    <w:rsid w:val="009C1F73"/>
    <w:rsid w:val="009C3F49"/>
    <w:rsid w:val="00A2228F"/>
    <w:rsid w:val="00A578F9"/>
    <w:rsid w:val="00A66308"/>
    <w:rsid w:val="00A70C90"/>
    <w:rsid w:val="00A94B0E"/>
    <w:rsid w:val="00AB783F"/>
    <w:rsid w:val="00B24FF5"/>
    <w:rsid w:val="00B44F22"/>
    <w:rsid w:val="00B6752A"/>
    <w:rsid w:val="00B70E9D"/>
    <w:rsid w:val="00BD41C2"/>
    <w:rsid w:val="00C03317"/>
    <w:rsid w:val="00C83405"/>
    <w:rsid w:val="00D32450"/>
    <w:rsid w:val="00D8443A"/>
    <w:rsid w:val="00DC7308"/>
    <w:rsid w:val="00DC7BD5"/>
    <w:rsid w:val="00DE375C"/>
    <w:rsid w:val="00E029B7"/>
    <w:rsid w:val="00E54088"/>
    <w:rsid w:val="00E619F7"/>
    <w:rsid w:val="00EA4842"/>
    <w:rsid w:val="00F10F32"/>
    <w:rsid w:val="00FC5E0B"/>
    <w:rsid w:val="28277B69"/>
    <w:rsid w:val="50680B58"/>
    <w:rsid w:val="5E2104E5"/>
    <w:rsid w:val="67380552"/>
    <w:rsid w:val="72172464"/>
    <w:rsid w:val="7B95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Balloon Text"/>
    <w:basedOn w:val="1"/>
    <w:link w:val="18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4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1"/>
    <w:qFormat/>
    <w:uiPriority w:val="99"/>
  </w:style>
  <w:style w:type="character" w:customStyle="1" w:styleId="17">
    <w:name w:val="Rodapé Char"/>
    <w:basedOn w:val="8"/>
    <w:link w:val="12"/>
    <w:qFormat/>
    <w:uiPriority w:val="99"/>
  </w:style>
  <w:style w:type="character" w:customStyle="1" w:styleId="18">
    <w:name w:val="Texto de balão Char"/>
    <w:basedOn w:val="8"/>
    <w:link w:val="1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1980</Characters>
  <Lines>17</Lines>
  <Paragraphs>5</Paragraphs>
  <TotalTime>24</TotalTime>
  <ScaleCrop>false</ScaleCrop>
  <LinksUpToDate>false</LinksUpToDate>
  <CharactersWithSpaces>2261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2024-05-13T14:39:00Z</dcterms:created>
  <dc:creator>RH</dc:creator>
  <cp:lastModifiedBy>C-010</cp:lastModifiedBy>
  <cp:lastPrinted>2024-10-31T17:10:00Z</cp:lastPrinted>
  <dcterms:modified xsi:type="dcterms:W3CDTF">2025-03-31T14:52:40Z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C18A148754C04FADBD322AA58692CCF3_12</vt:lpwstr>
  </property>
</Properties>
</file>